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81" w:rsidRPr="00541C81" w:rsidRDefault="00541C81" w:rsidP="00541C81">
      <w:pPr>
        <w:jc w:val="center"/>
        <w:rPr>
          <w:b/>
          <w:sz w:val="32"/>
          <w:szCs w:val="28"/>
          <w:u w:val="single"/>
        </w:rPr>
      </w:pPr>
      <w:r w:rsidRPr="00541C81">
        <w:rPr>
          <w:b/>
          <w:sz w:val="32"/>
          <w:szCs w:val="28"/>
          <w:u w:val="single"/>
        </w:rPr>
        <w:t>Handling Claims Returned</w:t>
      </w:r>
    </w:p>
    <w:p w:rsidR="00541C81" w:rsidRDefault="00541C81" w:rsidP="008E2BA5">
      <w:pPr>
        <w:rPr>
          <w:b/>
          <w:sz w:val="28"/>
          <w:szCs w:val="28"/>
        </w:rPr>
      </w:pPr>
    </w:p>
    <w:p w:rsidR="008E2BA5" w:rsidRPr="00F05E2B" w:rsidRDefault="008E2BA5" w:rsidP="008E2BA5">
      <w:pPr>
        <w:rPr>
          <w:b/>
        </w:rPr>
      </w:pPr>
      <w:r>
        <w:rPr>
          <w:b/>
          <w:sz w:val="28"/>
          <w:szCs w:val="28"/>
        </w:rPr>
        <w:t>Searching for Claims Returns (weekly</w:t>
      </w:r>
      <w:r w:rsidR="00CC5DCE">
        <w:rPr>
          <w:b/>
          <w:sz w:val="28"/>
          <w:szCs w:val="28"/>
        </w:rPr>
        <w:t>, bi-weekly, or monthly</w:t>
      </w:r>
      <w:r>
        <w:rPr>
          <w:b/>
          <w:sz w:val="28"/>
          <w:szCs w:val="28"/>
        </w:rPr>
        <w:t>)</w:t>
      </w:r>
    </w:p>
    <w:p w:rsidR="008E2BA5" w:rsidRDefault="008E2BA5" w:rsidP="008E2BA5">
      <w:pPr>
        <w:pStyle w:val="ListParagraph"/>
        <w:numPr>
          <w:ilvl w:val="0"/>
          <w:numId w:val="2"/>
        </w:numPr>
      </w:pPr>
      <w:r>
        <w:t>Log into WorkFlows.</w:t>
      </w:r>
      <w:r w:rsidRPr="008E2BA5">
        <w:t xml:space="preserve"> </w:t>
      </w:r>
      <w:r>
        <w:t>Schedule New Report</w:t>
      </w:r>
    </w:p>
    <w:p w:rsidR="008E2BA5" w:rsidRDefault="008E2BA5" w:rsidP="008E2BA5">
      <w:pPr>
        <w:pStyle w:val="ListParagraph"/>
        <w:numPr>
          <w:ilvl w:val="0"/>
          <w:numId w:val="2"/>
        </w:numPr>
      </w:pPr>
      <w:r>
        <w:t>F</w:t>
      </w:r>
      <w:r w:rsidRPr="00F05E2B">
        <w:t>ind the Cl</w:t>
      </w:r>
      <w:r>
        <w:t xml:space="preserve">aims Returned List for your library in the list of templates. </w:t>
      </w:r>
    </w:p>
    <w:p w:rsidR="00541C81" w:rsidRDefault="00541C81" w:rsidP="008E2BA5">
      <w:pPr>
        <w:pStyle w:val="ListParagraph"/>
        <w:numPr>
          <w:ilvl w:val="0"/>
          <w:numId w:val="2"/>
        </w:numPr>
      </w:pPr>
      <w:r>
        <w:t>Click Setup &amp; Schedule. Click Run Now.</w:t>
      </w:r>
    </w:p>
    <w:p w:rsidR="00541C81" w:rsidRDefault="00541C81" w:rsidP="008E2BA5">
      <w:pPr>
        <w:pStyle w:val="ListParagraph"/>
        <w:numPr>
          <w:ilvl w:val="0"/>
          <w:numId w:val="2"/>
        </w:numPr>
      </w:pPr>
      <w:r>
        <w:t>Wait for report to finish (good time to go to Finished Reports and remove any old reports).</w:t>
      </w:r>
    </w:p>
    <w:p w:rsidR="00CC5DCE" w:rsidRDefault="00CC5DCE" w:rsidP="008E2BA5">
      <w:pPr>
        <w:pStyle w:val="ListParagraph"/>
        <w:numPr>
          <w:ilvl w:val="0"/>
          <w:numId w:val="2"/>
        </w:numPr>
      </w:pPr>
      <w:r>
        <w:t xml:space="preserve">View report. </w:t>
      </w:r>
      <w:r w:rsidR="008E2BA5" w:rsidRPr="00F05E2B">
        <w:t xml:space="preserve">Uncheck “log”, but make sure “view result” and “format” ARE checked.  </w:t>
      </w:r>
    </w:p>
    <w:p w:rsidR="008E2BA5" w:rsidRPr="00F05E2B" w:rsidRDefault="00CC5DCE" w:rsidP="008E2BA5">
      <w:pPr>
        <w:pStyle w:val="ListParagraph"/>
        <w:numPr>
          <w:ilvl w:val="0"/>
          <w:numId w:val="2"/>
        </w:numPr>
      </w:pPr>
      <w:r>
        <w:t>Print report.</w:t>
      </w:r>
      <w:r w:rsidR="008E2BA5" w:rsidRPr="00F05E2B">
        <w:t xml:space="preserve"> Delete report once it is printed. </w:t>
      </w:r>
    </w:p>
    <w:p w:rsidR="008E2BA5" w:rsidRDefault="008E2BA5" w:rsidP="008E2BA5">
      <w:pPr>
        <w:pStyle w:val="ListParagraph"/>
        <w:numPr>
          <w:ilvl w:val="0"/>
          <w:numId w:val="2"/>
        </w:numPr>
      </w:pPr>
      <w:r w:rsidRPr="00F05E2B">
        <w:t xml:space="preserve">Search for the items on the list. BARCODES MUST MATCH.  Discharge any items you find, and cross them off the list. </w:t>
      </w:r>
    </w:p>
    <w:p w:rsidR="00CC5DCE" w:rsidRPr="00F05E2B" w:rsidRDefault="00CC5DCE" w:rsidP="008E2BA5">
      <w:pPr>
        <w:pStyle w:val="ListParagraph"/>
        <w:numPr>
          <w:ilvl w:val="0"/>
          <w:numId w:val="2"/>
        </w:numPr>
      </w:pPr>
      <w:r>
        <w:t xml:space="preserve">Save the newest 3 printed lists. Once you have searched for the item 3 times proceed to billing </w:t>
      </w:r>
      <w:r w:rsidR="005C3B71">
        <w:t>(</w:t>
      </w:r>
      <w:r>
        <w:t>or forgiving</w:t>
      </w:r>
      <w:r w:rsidR="005C3B71">
        <w:t>) the patron</w:t>
      </w:r>
      <w:bookmarkStart w:id="0" w:name="_GoBack"/>
      <w:bookmarkEnd w:id="0"/>
      <w:r>
        <w:t>.</w:t>
      </w:r>
    </w:p>
    <w:p w:rsidR="008E2BA5" w:rsidRDefault="008E2BA5">
      <w:pPr>
        <w:rPr>
          <w:b/>
          <w:sz w:val="28"/>
          <w:szCs w:val="28"/>
        </w:rPr>
      </w:pPr>
    </w:p>
    <w:p w:rsidR="00876B17" w:rsidRDefault="00F21ECB">
      <w:pPr>
        <w:rPr>
          <w:b/>
          <w:sz w:val="28"/>
          <w:szCs w:val="28"/>
        </w:rPr>
      </w:pPr>
      <w:r w:rsidRPr="00F21ECB">
        <w:rPr>
          <w:b/>
          <w:sz w:val="28"/>
          <w:szCs w:val="28"/>
        </w:rPr>
        <w:t>Billing Patron for Claims Returned</w:t>
      </w:r>
      <w:r>
        <w:rPr>
          <w:b/>
          <w:sz w:val="28"/>
          <w:szCs w:val="28"/>
        </w:rPr>
        <w:t xml:space="preserve"> Item</w:t>
      </w:r>
      <w:r w:rsidR="00EC2C01">
        <w:rPr>
          <w:b/>
          <w:sz w:val="28"/>
          <w:szCs w:val="28"/>
        </w:rPr>
        <w:t xml:space="preserve"> (3-6 months)</w:t>
      </w:r>
    </w:p>
    <w:p w:rsidR="00F21ECB" w:rsidRDefault="00F21ECB" w:rsidP="008E2BA5">
      <w:pPr>
        <w:pStyle w:val="ListParagraph"/>
        <w:numPr>
          <w:ilvl w:val="0"/>
          <w:numId w:val="1"/>
        </w:numPr>
      </w:pPr>
      <w:r>
        <w:t xml:space="preserve">Using </w:t>
      </w:r>
      <w:r w:rsidR="00784725">
        <w:t>W</w:t>
      </w:r>
      <w:r>
        <w:t>orkflows</w:t>
      </w:r>
      <w:r w:rsidR="00784725">
        <w:t>,</w:t>
      </w:r>
      <w:r>
        <w:t xml:space="preserve"> look up the item by ITEM ID in ITEM SEARCH and check the record to see if the cost of the item is listed.  Use this price or look up the item in AMAZON and use the lower of the two prices.</w:t>
      </w:r>
    </w:p>
    <w:p w:rsidR="00F21ECB" w:rsidRDefault="00F21ECB" w:rsidP="008E2BA5">
      <w:pPr>
        <w:pStyle w:val="ListParagraph"/>
        <w:numPr>
          <w:ilvl w:val="0"/>
          <w:numId w:val="1"/>
        </w:numPr>
      </w:pPr>
      <w:r>
        <w:t>Look up the patron and see if they have any forgiven CR’s under paid bills</w:t>
      </w:r>
      <w:r w:rsidR="00333894">
        <w:t>.</w:t>
      </w:r>
    </w:p>
    <w:p w:rsidR="00F21ECB" w:rsidRDefault="00F21ECB" w:rsidP="008E2BA5">
      <w:pPr>
        <w:pStyle w:val="ListParagraph"/>
        <w:numPr>
          <w:ilvl w:val="0"/>
          <w:numId w:val="1"/>
        </w:numPr>
      </w:pPr>
      <w:r>
        <w:t xml:space="preserve">Add charge </w:t>
      </w:r>
      <w:r w:rsidR="00111F43">
        <w:t>using Workflows under</w:t>
      </w:r>
      <w:r>
        <w:t xml:space="preserve"> </w:t>
      </w:r>
      <w:r w:rsidR="00111F43">
        <w:t>“Bill U</w:t>
      </w:r>
      <w:r>
        <w:t>ser</w:t>
      </w:r>
      <w:r w:rsidR="008E2BA5">
        <w:t>,</w:t>
      </w:r>
      <w:r w:rsidR="00111F43">
        <w:t>”</w:t>
      </w:r>
      <w:r w:rsidR="008E2BA5">
        <w:t xml:space="preserve"> or</w:t>
      </w:r>
    </w:p>
    <w:p w:rsidR="008E2BA5" w:rsidRDefault="00F21ECB" w:rsidP="00FF0C0A">
      <w:pPr>
        <w:pStyle w:val="ListParagraph"/>
        <w:numPr>
          <w:ilvl w:val="0"/>
          <w:numId w:val="1"/>
        </w:numPr>
      </w:pPr>
      <w:r>
        <w:t xml:space="preserve">Forgive the fine if the patron has no forgiven history </w:t>
      </w:r>
    </w:p>
    <w:p w:rsidR="00F21ECB" w:rsidRDefault="00F21ECB" w:rsidP="00FF0C0A">
      <w:pPr>
        <w:pStyle w:val="ListParagraph"/>
        <w:numPr>
          <w:ilvl w:val="0"/>
          <w:numId w:val="1"/>
        </w:numPr>
      </w:pPr>
      <w:r>
        <w:t>Do NOT forgive if they have a history or if the item belongs to another library</w:t>
      </w:r>
      <w:r w:rsidR="00333894">
        <w:t>.</w:t>
      </w:r>
    </w:p>
    <w:p w:rsidR="00293171" w:rsidRDefault="00F21ECB" w:rsidP="008E2BA5">
      <w:pPr>
        <w:pStyle w:val="ListParagraph"/>
        <w:numPr>
          <w:ilvl w:val="0"/>
          <w:numId w:val="1"/>
        </w:numPr>
      </w:pPr>
      <w:r>
        <w:t>Withdraw the item</w:t>
      </w:r>
      <w:r w:rsidR="00293171">
        <w:t>.</w:t>
      </w:r>
    </w:p>
    <w:p w:rsidR="00111173" w:rsidRPr="00F21ECB" w:rsidRDefault="00111173" w:rsidP="008E2BA5">
      <w:pPr>
        <w:pStyle w:val="ListParagraph"/>
      </w:pPr>
    </w:p>
    <w:p w:rsidR="00F21ECB" w:rsidRDefault="00F21ECB"/>
    <w:p w:rsidR="00F21ECB" w:rsidRDefault="00F21ECB"/>
    <w:sectPr w:rsidR="00F21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19C"/>
    <w:multiLevelType w:val="hybridMultilevel"/>
    <w:tmpl w:val="6E96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6337"/>
    <w:multiLevelType w:val="hybridMultilevel"/>
    <w:tmpl w:val="0652D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B"/>
    <w:rsid w:val="00111173"/>
    <w:rsid w:val="00111F43"/>
    <w:rsid w:val="00293171"/>
    <w:rsid w:val="002A339A"/>
    <w:rsid w:val="00333894"/>
    <w:rsid w:val="003B295D"/>
    <w:rsid w:val="004C40AD"/>
    <w:rsid w:val="00541C81"/>
    <w:rsid w:val="005C3B71"/>
    <w:rsid w:val="006F3534"/>
    <w:rsid w:val="00784725"/>
    <w:rsid w:val="00876B17"/>
    <w:rsid w:val="008E2BA5"/>
    <w:rsid w:val="00CC5DCE"/>
    <w:rsid w:val="00D43A81"/>
    <w:rsid w:val="00EC2C01"/>
    <w:rsid w:val="00F2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1272D-0126-4916-B4AF-98E5766E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opl</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Oshkosh Circulation</dc:creator>
  <cp:keywords/>
  <dc:description/>
  <cp:lastModifiedBy>Karla Smith</cp:lastModifiedBy>
  <cp:revision>5</cp:revision>
  <dcterms:created xsi:type="dcterms:W3CDTF">2016-05-13T17:49:00Z</dcterms:created>
  <dcterms:modified xsi:type="dcterms:W3CDTF">2016-05-16T19:00:00Z</dcterms:modified>
</cp:coreProperties>
</file>